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79" w:rsidRDefault="00B51966" w:rsidP="00B519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Липецкая область.</w:t>
      </w:r>
    </w:p>
    <w:p w:rsidR="00B51966" w:rsidRDefault="00B51966" w:rsidP="00B51966">
      <w:pPr>
        <w:spacing w:after="0"/>
        <w:jc w:val="center"/>
        <w:rPr>
          <w:b/>
          <w:sz w:val="32"/>
          <w:szCs w:val="32"/>
        </w:rPr>
      </w:pPr>
    </w:p>
    <w:p w:rsidR="00B51966" w:rsidRDefault="00B51966" w:rsidP="00B51966">
      <w:pPr>
        <w:spacing w:after="0"/>
        <w:jc w:val="center"/>
        <w:rPr>
          <w:b/>
          <w:sz w:val="32"/>
          <w:szCs w:val="32"/>
        </w:rPr>
      </w:pPr>
      <w:r w:rsidRPr="00B51966">
        <w:rPr>
          <w:b/>
          <w:sz w:val="32"/>
          <w:szCs w:val="32"/>
        </w:rPr>
        <w:drawing>
          <wp:inline distT="0" distB="0" distL="0" distR="0" wp14:anchorId="25B05868" wp14:editId="793C673E">
            <wp:extent cx="2625723" cy="1969294"/>
            <wp:effectExtent l="0" t="0" r="3810" b="0"/>
            <wp:docPr id="3" name="Рисунок 3" descr="http://images.myshared.ru/15/101887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5/1018875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71" cy="19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966">
        <w:rPr>
          <w:sz w:val="32"/>
          <w:szCs w:val="32"/>
        </w:rPr>
        <w:drawing>
          <wp:inline distT="0" distB="0" distL="0" distR="0" wp14:anchorId="71518C0B" wp14:editId="60767921">
            <wp:extent cx="2790825" cy="2093119"/>
            <wp:effectExtent l="0" t="0" r="0" b="2540"/>
            <wp:docPr id="2" name="Рисунок 2" descr="http://images.myshared.ru/6/623225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623225/slide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16" cy="209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6" w:rsidRDefault="00B51966" w:rsidP="00B5196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B51966">
        <w:rPr>
          <w:b/>
          <w:sz w:val="32"/>
          <w:szCs w:val="32"/>
        </w:rPr>
        <w:t>аселение</w:t>
      </w:r>
      <w:proofErr w:type="gramStart"/>
      <w:r w:rsidRPr="00B51966">
        <w:rPr>
          <w:b/>
          <w:sz w:val="32"/>
          <w:szCs w:val="32"/>
        </w:rPr>
        <w:t>1</w:t>
      </w:r>
      <w:proofErr w:type="gramEnd"/>
      <w:r w:rsidRPr="00B51966">
        <w:rPr>
          <w:b/>
          <w:sz w:val="32"/>
          <w:szCs w:val="32"/>
        </w:rPr>
        <w:t xml:space="preserve"> 156 055 чел. (1 января 2016 г.)</w:t>
      </w:r>
    </w:p>
    <w:p w:rsidR="00B51966" w:rsidRPr="00B51966" w:rsidRDefault="00B51966" w:rsidP="00B51966">
      <w:pPr>
        <w:spacing w:after="0"/>
        <w:jc w:val="center"/>
        <w:rPr>
          <w:b/>
          <w:sz w:val="28"/>
          <w:szCs w:val="28"/>
        </w:rPr>
      </w:pPr>
      <w:r w:rsidRPr="00B51966">
        <w:rPr>
          <w:b/>
          <w:sz w:val="28"/>
          <w:szCs w:val="28"/>
        </w:rPr>
        <w:t>Общие сведения о Липецкой области</w:t>
      </w:r>
    </w:p>
    <w:p w:rsidR="00B51966" w:rsidRPr="00B51966" w:rsidRDefault="00B51966" w:rsidP="00B51966">
      <w:pPr>
        <w:spacing w:after="0"/>
        <w:rPr>
          <w:sz w:val="24"/>
          <w:szCs w:val="24"/>
        </w:rPr>
      </w:pPr>
      <w:r w:rsidRPr="00B51966">
        <w:rPr>
          <w:sz w:val="24"/>
          <w:szCs w:val="24"/>
        </w:rPr>
        <w:t>Отличительные особенности. Земли Липецкой области стали осваиваться значительно позже, чем их более удачливые северные соседи. После того как стоявшие здесь города и крепости были разорены и разрушены во время монголо-татарского нашествия, долгое время на этих землях хозяйничали кочевники. И лишь в конце XVI века эти земли начали возрождаться, строились новые крепости и оборонительные линии. В конце XVII — начале XVIII века здесь стали появляться первые промышленные предприятия, строиться новые города, в том числе Липецк.</w:t>
      </w:r>
    </w:p>
    <w:p w:rsidR="00B51966" w:rsidRPr="00B51966" w:rsidRDefault="0014350C" w:rsidP="00B51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51966" w:rsidRPr="00B51966">
        <w:rPr>
          <w:sz w:val="24"/>
          <w:szCs w:val="24"/>
        </w:rPr>
        <w:t>Сегодня Липецкая область — важнейший промышленный регион центральной России. По объемам промышленного производства на душу населения область занимает первое место в ЦФО и третье место в РФ. Это один из немногих регионов-доноров, не получающих дотации из бюджета. Здесь расположено крупнейшее производство холодильников и морозильных камер (</w:t>
      </w:r>
      <w:proofErr w:type="spellStart"/>
      <w:r w:rsidR="00B51966" w:rsidRPr="00B51966">
        <w:rPr>
          <w:sz w:val="24"/>
          <w:szCs w:val="24"/>
        </w:rPr>
        <w:t>Indesit</w:t>
      </w:r>
      <w:proofErr w:type="spellEnd"/>
      <w:r w:rsidR="00B51966" w:rsidRPr="00B51966">
        <w:rPr>
          <w:sz w:val="24"/>
          <w:szCs w:val="24"/>
        </w:rPr>
        <w:t>), а также металлургические предприятия, обеспечившие области 4-е место в РФ по выпуску стали и проката. С 2007 года здесь действует особая экономическая зона «Липецк», давшая дополнительный толчок развитию экономики области.</w:t>
      </w:r>
    </w:p>
    <w:p w:rsidR="00B51966" w:rsidRDefault="0014350C" w:rsidP="00B519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51966" w:rsidRPr="00B51966">
        <w:rPr>
          <w:sz w:val="24"/>
          <w:szCs w:val="24"/>
        </w:rPr>
        <w:t>На землях Липецкой области находится множество памятников природы, истории, культуры, архитектуры. Например, в Липецкой области расположен самый маленький заповедник России (а может, и мира) — «</w:t>
      </w:r>
      <w:proofErr w:type="spellStart"/>
      <w:r w:rsidR="00B51966" w:rsidRPr="00B51966">
        <w:rPr>
          <w:sz w:val="24"/>
          <w:szCs w:val="24"/>
        </w:rPr>
        <w:t>Галичья</w:t>
      </w:r>
      <w:proofErr w:type="spellEnd"/>
      <w:r w:rsidR="00B51966" w:rsidRPr="00B51966">
        <w:rPr>
          <w:sz w:val="24"/>
          <w:szCs w:val="24"/>
        </w:rPr>
        <w:t xml:space="preserve"> гора», знаменитый своей уникальной растительностью. Другой интересный объект — Борковский замок, выполненный в готическом стиле. А в Задонском районе находится «Сафари-парк», который интересно посетить и детям, и взрослым.</w:t>
      </w:r>
      <w:r>
        <w:rPr>
          <w:sz w:val="24"/>
          <w:szCs w:val="24"/>
        </w:rPr>
        <w:t xml:space="preserve"> </w:t>
      </w:r>
    </w:p>
    <w:p w:rsidR="0014350C" w:rsidRPr="0014350C" w:rsidRDefault="0014350C" w:rsidP="00143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350C">
        <w:rPr>
          <w:sz w:val="24"/>
          <w:szCs w:val="24"/>
        </w:rPr>
        <w:t>Географическое местоположение. Липецкая область находится в западной части Российской Федерации, в Центральном Черноземье. Ее соседями являются: Курская, Орловская, Тамбовская, Рязанская, Тульская и Воронежская области. Регион входит в состав Центрального федерального округа.</w:t>
      </w:r>
    </w:p>
    <w:p w:rsidR="0014350C" w:rsidRDefault="0014350C" w:rsidP="0014350C">
      <w:pPr>
        <w:spacing w:after="0"/>
        <w:rPr>
          <w:sz w:val="24"/>
          <w:szCs w:val="24"/>
        </w:rPr>
      </w:pPr>
      <w:r w:rsidRPr="0014350C">
        <w:rPr>
          <w:sz w:val="24"/>
          <w:szCs w:val="24"/>
        </w:rPr>
        <w:t xml:space="preserve">Липецкая область находится на 71 месте среди регионов России по площади территории. Ее рельеф меняется </w:t>
      </w:r>
      <w:proofErr w:type="gramStart"/>
      <w:r w:rsidRPr="0014350C">
        <w:rPr>
          <w:sz w:val="24"/>
          <w:szCs w:val="24"/>
        </w:rPr>
        <w:t>в</w:t>
      </w:r>
      <w:proofErr w:type="gramEnd"/>
      <w:r w:rsidRPr="0014350C">
        <w:rPr>
          <w:sz w:val="24"/>
          <w:szCs w:val="24"/>
        </w:rPr>
        <w:t xml:space="preserve"> </w:t>
      </w:r>
      <w:proofErr w:type="gramStart"/>
      <w:r w:rsidRPr="0014350C">
        <w:rPr>
          <w:sz w:val="24"/>
          <w:szCs w:val="24"/>
        </w:rPr>
        <w:t>запада</w:t>
      </w:r>
      <w:proofErr w:type="gramEnd"/>
      <w:r w:rsidRPr="0014350C">
        <w:rPr>
          <w:sz w:val="24"/>
          <w:szCs w:val="24"/>
        </w:rPr>
        <w:t xml:space="preserve"> на восток — от возвышенности (около 250 м над уровнем моря) к низменности. Крупнейшие реки — Дон и Воронеж.</w:t>
      </w:r>
      <w:r>
        <w:rPr>
          <w:sz w:val="24"/>
          <w:szCs w:val="24"/>
        </w:rPr>
        <w:t xml:space="preserve"> </w:t>
      </w:r>
    </w:p>
    <w:p w:rsidR="0014350C" w:rsidRDefault="0014350C" w:rsidP="00143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4350C">
        <w:rPr>
          <w:b/>
          <w:sz w:val="24"/>
          <w:szCs w:val="24"/>
        </w:rPr>
        <w:t xml:space="preserve">Липецк </w:t>
      </w:r>
      <w:r w:rsidRPr="0014350C">
        <w:rPr>
          <w:sz w:val="24"/>
          <w:szCs w:val="24"/>
        </w:rPr>
        <w:t xml:space="preserve">— административный центр области. Население — 509098 чел. Город был основан в 1703 году. Сейчас это крупный промышленный центр с прекрасно развитой инфраструктурой. Это симпатичный город с аккуратными улочками, фонтанами и скверами. Однако наличие металлургического комбината в черте города делает экологическую ситуацию в Липецке крайне тяжелой. Индекс загрязнения атмосферы уже многие годы сохраняется выше предельно допустимой </w:t>
      </w:r>
      <w:r w:rsidRPr="0014350C">
        <w:rPr>
          <w:sz w:val="24"/>
          <w:szCs w:val="24"/>
        </w:rPr>
        <w:lastRenderedPageBreak/>
        <w:t>нормы. Правда, в последние годы он снизился, но все равно чуть выше допустимого. Пожалуй, эта одна из главных причин, заставляющих серьезно задуматься перед тем, как сюда переезжать.</w:t>
      </w:r>
      <w:r>
        <w:rPr>
          <w:sz w:val="24"/>
          <w:szCs w:val="24"/>
        </w:rPr>
        <w:t xml:space="preserve"> </w:t>
      </w:r>
    </w:p>
    <w:p w:rsidR="0014350C" w:rsidRPr="0014350C" w:rsidRDefault="0014350C" w:rsidP="00143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4350C">
        <w:rPr>
          <w:b/>
          <w:sz w:val="24"/>
          <w:szCs w:val="24"/>
        </w:rPr>
        <w:t xml:space="preserve">Елец </w:t>
      </w:r>
      <w:r w:rsidRPr="0014350C">
        <w:rPr>
          <w:sz w:val="24"/>
          <w:szCs w:val="24"/>
        </w:rPr>
        <w:t>— старинный русский город, упоминавшийся еще в 1146 году. Во время монголо-татарского нашествия он был полностью разрушен, и начал восстанавливаться лишь в 1591. Сейчас население Ельца — 106978 чел. Это центр машиностроения, химической промышленности. В его окрестностях добывают известняк, а знаменитые «</w:t>
      </w:r>
      <w:proofErr w:type="spellStart"/>
      <w:r w:rsidRPr="0014350C">
        <w:rPr>
          <w:sz w:val="24"/>
          <w:szCs w:val="24"/>
        </w:rPr>
        <w:t>елецкие</w:t>
      </w:r>
      <w:proofErr w:type="spellEnd"/>
      <w:r w:rsidRPr="0014350C">
        <w:rPr>
          <w:sz w:val="24"/>
          <w:szCs w:val="24"/>
        </w:rPr>
        <w:t xml:space="preserve"> кружева» являются давним местным народным промыслом. Из городских проблем стоит отметить криминал, ветхость коммунальной инфраструктуры, нехватку работы.</w:t>
      </w:r>
    </w:p>
    <w:p w:rsidR="0014350C" w:rsidRPr="00B51966" w:rsidRDefault="0014350C" w:rsidP="001435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4350C">
        <w:rPr>
          <w:b/>
          <w:sz w:val="24"/>
          <w:szCs w:val="24"/>
        </w:rPr>
        <w:t xml:space="preserve">Грязи </w:t>
      </w:r>
      <w:r w:rsidRPr="0014350C">
        <w:rPr>
          <w:sz w:val="24"/>
          <w:szCs w:val="24"/>
        </w:rPr>
        <w:t xml:space="preserve">— этот город с не очень приятным названием был основан в 1868 году. По преданию, такое название дали селу при Петре Первом, который, проезжая по этим местам, увяз в местных </w:t>
      </w:r>
      <w:bookmarkStart w:id="0" w:name="_GoBack"/>
      <w:bookmarkEnd w:id="0"/>
      <w:r w:rsidRPr="0014350C">
        <w:rPr>
          <w:sz w:val="24"/>
          <w:szCs w:val="24"/>
        </w:rPr>
        <w:t>черноземах. Сейчас в этом городе проживает 46 тыс. человек. Грязи — центр машиностроения и пищевой промышленности. Черноземы в окрестностях города действительно отличные, за что и попали на городской герб.</w:t>
      </w:r>
    </w:p>
    <w:p w:rsidR="00B51966" w:rsidRDefault="00B51966" w:rsidP="00B51966">
      <w:pPr>
        <w:spacing w:after="0"/>
        <w:jc w:val="center"/>
        <w:rPr>
          <w:b/>
          <w:sz w:val="32"/>
          <w:szCs w:val="32"/>
        </w:rPr>
      </w:pPr>
    </w:p>
    <w:p w:rsidR="00B51966" w:rsidRDefault="00B51966" w:rsidP="00B51966">
      <w:pPr>
        <w:spacing w:after="0"/>
      </w:pPr>
    </w:p>
    <w:p w:rsidR="00B51966" w:rsidRDefault="00B51966" w:rsidP="00B51966">
      <w:pPr>
        <w:spacing w:after="0"/>
      </w:pPr>
      <w:r w:rsidRPr="00B51966">
        <w:drawing>
          <wp:inline distT="0" distB="0" distL="0" distR="0" wp14:anchorId="0C43B220" wp14:editId="1C152535">
            <wp:extent cx="6645910" cy="6120883"/>
            <wp:effectExtent l="0" t="0" r="2540" b="0"/>
            <wp:docPr id="1" name="Рисунок 1" descr="https://ds04.infourok.ru/uploads/ex/0142/0006f299-54f5206d/hello_html_m6a975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42/0006f299-54f5206d/hello_html_m6a9754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2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966" w:rsidSect="00B5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66"/>
    <w:rsid w:val="0014350C"/>
    <w:rsid w:val="00B51966"/>
    <w:rsid w:val="00D4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2018-05-29T18:31:00Z</dcterms:created>
  <dcterms:modified xsi:type="dcterms:W3CDTF">2018-05-29T18:46:00Z</dcterms:modified>
</cp:coreProperties>
</file>